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C15" w:rsidRDefault="00482C15" w:rsidP="00482C15">
      <w:pPr>
        <w:rPr>
          <w:sz w:val="30"/>
          <w:szCs w:val="30"/>
        </w:rPr>
      </w:pPr>
    </w:p>
    <w:p w:rsidR="00482C15" w:rsidRPr="00482C15" w:rsidRDefault="00482C15" w:rsidP="00482C15">
      <w:pPr>
        <w:rPr>
          <w:sz w:val="30"/>
          <w:szCs w:val="30"/>
        </w:rPr>
      </w:pPr>
      <w:r w:rsidRPr="00482C15">
        <w:rPr>
          <w:sz w:val="30"/>
          <w:szCs w:val="30"/>
        </w:rPr>
        <w:t>目录</w:t>
      </w:r>
    </w:p>
    <w:p w:rsidR="00482C15" w:rsidRPr="00482C15" w:rsidRDefault="00482C15" w:rsidP="00482C15">
      <w:pPr>
        <w:rPr>
          <w:rFonts w:ascii="宋体" w:hAnsi="宋体" w:cs="宋体"/>
          <w:sz w:val="30"/>
          <w:szCs w:val="30"/>
        </w:rPr>
      </w:pPr>
      <w:r w:rsidRPr="00482C15">
        <w:rPr>
          <w:rFonts w:ascii="宋体" w:hAnsi="宋体" w:cs="宋体" w:hint="eastAsia"/>
          <w:sz w:val="30"/>
          <w:szCs w:val="30"/>
        </w:rPr>
        <w:t>一、部门机构设置、职能</w:t>
      </w:r>
    </w:p>
    <w:p w:rsidR="00482C15" w:rsidRPr="00482C15" w:rsidRDefault="00482C15" w:rsidP="00482C15">
      <w:pPr>
        <w:rPr>
          <w:rFonts w:ascii="宋体" w:cs="Times New Roman"/>
          <w:bCs/>
          <w:sz w:val="30"/>
          <w:szCs w:val="30"/>
        </w:rPr>
      </w:pPr>
      <w:r w:rsidRPr="00482C15">
        <w:rPr>
          <w:rFonts w:ascii="宋体" w:hAnsi="宋体" w:cs="宋体" w:hint="eastAsia"/>
          <w:bCs/>
          <w:sz w:val="30"/>
          <w:szCs w:val="30"/>
        </w:rPr>
        <w:t>二、</w:t>
      </w:r>
      <w:r w:rsidRPr="00482C15">
        <w:rPr>
          <w:rFonts w:ascii="宋体" w:hAnsi="宋体" w:cs="宋体"/>
          <w:bCs/>
          <w:sz w:val="30"/>
          <w:szCs w:val="30"/>
        </w:rPr>
        <w:t>2017</w:t>
      </w:r>
      <w:r w:rsidRPr="00482C15">
        <w:rPr>
          <w:rFonts w:ascii="宋体" w:hAnsi="宋体" w:cs="宋体" w:hint="eastAsia"/>
          <w:bCs/>
          <w:sz w:val="30"/>
          <w:szCs w:val="30"/>
        </w:rPr>
        <w:t>年部门预算安排情况说明</w:t>
      </w:r>
    </w:p>
    <w:p w:rsidR="004F5727" w:rsidRDefault="00482C15" w:rsidP="00482C15">
      <w:pPr>
        <w:rPr>
          <w:rFonts w:ascii="宋体" w:hAnsi="宋体" w:cs="宋体" w:hint="eastAsia"/>
          <w:bCs/>
          <w:sz w:val="30"/>
          <w:szCs w:val="30"/>
        </w:rPr>
      </w:pPr>
      <w:r w:rsidRPr="00482C15">
        <w:rPr>
          <w:rFonts w:ascii="宋体" w:hAnsi="宋体" w:cs="宋体" w:hint="eastAsia"/>
          <w:bCs/>
          <w:sz w:val="30"/>
          <w:szCs w:val="30"/>
        </w:rPr>
        <w:t>三、</w:t>
      </w:r>
      <w:r w:rsidRPr="00482C15">
        <w:rPr>
          <w:rFonts w:ascii="宋体" w:hAnsi="宋体" w:cs="宋体"/>
          <w:bCs/>
          <w:sz w:val="30"/>
          <w:szCs w:val="30"/>
        </w:rPr>
        <w:t>201</w:t>
      </w:r>
      <w:r w:rsidRPr="00482C15">
        <w:rPr>
          <w:rFonts w:ascii="宋体" w:hAnsi="宋体" w:cs="宋体" w:hint="eastAsia"/>
          <w:bCs/>
          <w:sz w:val="30"/>
          <w:szCs w:val="30"/>
        </w:rPr>
        <w:t>7年“三公”经费支出预算</w:t>
      </w:r>
    </w:p>
    <w:p w:rsidR="00482C15" w:rsidRPr="00482C15" w:rsidRDefault="00482C15" w:rsidP="00482C15">
      <w:pPr>
        <w:rPr>
          <w:rFonts w:ascii="宋体" w:cs="Times New Roman"/>
          <w:bCs/>
          <w:sz w:val="30"/>
          <w:szCs w:val="30"/>
        </w:rPr>
      </w:pPr>
      <w:r w:rsidRPr="00482C15">
        <w:rPr>
          <w:rFonts w:ascii="宋体" w:hAnsi="宋体" w:cs="宋体" w:hint="eastAsia"/>
          <w:bCs/>
          <w:sz w:val="30"/>
          <w:szCs w:val="30"/>
        </w:rPr>
        <w:t>四、其他情况说明</w:t>
      </w:r>
    </w:p>
    <w:p w:rsidR="00482C15" w:rsidRPr="00482C15" w:rsidRDefault="00482C15" w:rsidP="00482C15">
      <w:pPr>
        <w:rPr>
          <w:rFonts w:ascii="宋体" w:cs="Times New Roman"/>
          <w:bCs/>
          <w:sz w:val="30"/>
          <w:szCs w:val="30"/>
        </w:rPr>
      </w:pPr>
      <w:r w:rsidRPr="00482C15">
        <w:rPr>
          <w:rFonts w:ascii="宋体" w:cs="宋体" w:hint="eastAsia"/>
          <w:bCs/>
          <w:sz w:val="30"/>
          <w:szCs w:val="30"/>
        </w:rPr>
        <w:t>五、名词解释</w:t>
      </w:r>
    </w:p>
    <w:p w:rsidR="00482C15" w:rsidRDefault="00482C15" w:rsidP="00482C15">
      <w:pPr>
        <w:rPr>
          <w:rFonts w:cs="Times New Roman"/>
        </w:rPr>
      </w:pPr>
    </w:p>
    <w:p w:rsidR="00482C15" w:rsidRDefault="00482C15" w:rsidP="00482C15">
      <w:pPr>
        <w:rPr>
          <w:rFonts w:cs="Times New Roman"/>
        </w:rPr>
      </w:pPr>
    </w:p>
    <w:p w:rsidR="00482C15" w:rsidRPr="00482C15" w:rsidRDefault="00482C15" w:rsidP="00482C15">
      <w:pPr>
        <w:rPr>
          <w:rFonts w:cs="Times New Roman"/>
          <w:sz w:val="24"/>
          <w:szCs w:val="24"/>
        </w:rPr>
      </w:pPr>
      <w:r w:rsidRPr="00482C15">
        <w:rPr>
          <w:rFonts w:cs="Times New Roman" w:hint="eastAsia"/>
          <w:sz w:val="24"/>
          <w:szCs w:val="24"/>
        </w:rPr>
        <w:t>附件：</w:t>
      </w:r>
    </w:p>
    <w:p w:rsidR="00482C15" w:rsidRDefault="00482C15" w:rsidP="00482C15">
      <w:pPr>
        <w:rPr>
          <w:rFonts w:cs="Times New Roman"/>
          <w:sz w:val="24"/>
          <w:szCs w:val="24"/>
        </w:rPr>
      </w:pPr>
    </w:p>
    <w:p w:rsidR="00482C15" w:rsidRPr="00482C15" w:rsidRDefault="00482C15" w:rsidP="00482C15">
      <w:pPr>
        <w:rPr>
          <w:rFonts w:cs="Times New Roman"/>
          <w:sz w:val="24"/>
          <w:szCs w:val="24"/>
        </w:rPr>
      </w:pPr>
      <w:r>
        <w:rPr>
          <w:rFonts w:cs="Times New Roman" w:hint="eastAsia"/>
          <w:sz w:val="24"/>
          <w:szCs w:val="24"/>
        </w:rPr>
        <w:t>1</w:t>
      </w:r>
      <w:r>
        <w:rPr>
          <w:rFonts w:cs="Times New Roman" w:hint="eastAsia"/>
          <w:sz w:val="24"/>
          <w:szCs w:val="24"/>
        </w:rPr>
        <w:t>、</w:t>
      </w:r>
      <w:r w:rsidRPr="00482C15">
        <w:rPr>
          <w:rFonts w:cs="Times New Roman" w:hint="eastAsia"/>
          <w:sz w:val="24"/>
          <w:szCs w:val="24"/>
        </w:rPr>
        <w:t>部门</w:t>
      </w:r>
      <w:proofErr w:type="gramStart"/>
      <w:r w:rsidRPr="00482C15">
        <w:rPr>
          <w:rFonts w:cs="Times New Roman" w:hint="eastAsia"/>
          <w:sz w:val="24"/>
          <w:szCs w:val="24"/>
        </w:rPr>
        <w:t>预算套表</w:t>
      </w:r>
      <w:proofErr w:type="gramEnd"/>
      <w:r w:rsidRPr="00482C15">
        <w:rPr>
          <w:rFonts w:cs="Times New Roman" w:hint="eastAsia"/>
          <w:sz w:val="24"/>
          <w:szCs w:val="24"/>
        </w:rPr>
        <w:t>01(1-1)_1</w:t>
      </w:r>
      <w:r w:rsidRPr="00482C15">
        <w:rPr>
          <w:rFonts w:cs="Times New Roman" w:hint="eastAsia"/>
          <w:sz w:val="24"/>
          <w:szCs w:val="24"/>
        </w:rPr>
        <w:t>：收入支出表</w:t>
      </w:r>
    </w:p>
    <w:p w:rsidR="00482C15" w:rsidRPr="00482C15" w:rsidRDefault="00482C15" w:rsidP="00482C15">
      <w:pPr>
        <w:rPr>
          <w:rFonts w:cs="Times New Roman"/>
          <w:sz w:val="24"/>
          <w:szCs w:val="24"/>
        </w:rPr>
      </w:pPr>
      <w:r>
        <w:rPr>
          <w:rFonts w:cs="Times New Roman" w:hint="eastAsia"/>
          <w:sz w:val="24"/>
          <w:szCs w:val="24"/>
        </w:rPr>
        <w:t>2</w:t>
      </w:r>
      <w:r>
        <w:rPr>
          <w:rFonts w:cs="Times New Roman" w:hint="eastAsia"/>
          <w:sz w:val="24"/>
          <w:szCs w:val="24"/>
        </w:rPr>
        <w:t>、</w:t>
      </w:r>
      <w:r w:rsidRPr="00482C15">
        <w:rPr>
          <w:rFonts w:cs="Times New Roman" w:hint="eastAsia"/>
          <w:sz w:val="24"/>
          <w:szCs w:val="24"/>
        </w:rPr>
        <w:t>部门</w:t>
      </w:r>
      <w:proofErr w:type="gramStart"/>
      <w:r w:rsidRPr="00482C15">
        <w:rPr>
          <w:rFonts w:cs="Times New Roman" w:hint="eastAsia"/>
          <w:sz w:val="24"/>
          <w:szCs w:val="24"/>
        </w:rPr>
        <w:t>预算套表</w:t>
      </w:r>
      <w:proofErr w:type="gramEnd"/>
      <w:r w:rsidRPr="00482C15">
        <w:rPr>
          <w:rFonts w:cs="Times New Roman" w:hint="eastAsia"/>
          <w:sz w:val="24"/>
          <w:szCs w:val="24"/>
        </w:rPr>
        <w:t>02_1</w:t>
      </w:r>
      <w:r w:rsidRPr="00482C15">
        <w:rPr>
          <w:rFonts w:cs="Times New Roman" w:hint="eastAsia"/>
          <w:sz w:val="24"/>
          <w:szCs w:val="24"/>
        </w:rPr>
        <w:t>：收入总体表</w:t>
      </w:r>
    </w:p>
    <w:p w:rsidR="00482C15" w:rsidRPr="00482C15" w:rsidRDefault="00482C15" w:rsidP="00482C15">
      <w:pPr>
        <w:rPr>
          <w:rFonts w:cs="Times New Roman"/>
          <w:sz w:val="24"/>
          <w:szCs w:val="24"/>
        </w:rPr>
      </w:pPr>
      <w:r>
        <w:rPr>
          <w:rFonts w:cs="Times New Roman" w:hint="eastAsia"/>
          <w:sz w:val="24"/>
          <w:szCs w:val="24"/>
        </w:rPr>
        <w:t>3</w:t>
      </w:r>
      <w:r>
        <w:rPr>
          <w:rFonts w:cs="Times New Roman" w:hint="eastAsia"/>
          <w:sz w:val="24"/>
          <w:szCs w:val="24"/>
        </w:rPr>
        <w:t>、</w:t>
      </w:r>
      <w:r w:rsidRPr="00482C15">
        <w:rPr>
          <w:rFonts w:cs="Times New Roman" w:hint="eastAsia"/>
          <w:sz w:val="24"/>
          <w:szCs w:val="24"/>
        </w:rPr>
        <w:t>部门</w:t>
      </w:r>
      <w:proofErr w:type="gramStart"/>
      <w:r w:rsidRPr="00482C15">
        <w:rPr>
          <w:rFonts w:cs="Times New Roman" w:hint="eastAsia"/>
          <w:sz w:val="24"/>
          <w:szCs w:val="24"/>
        </w:rPr>
        <w:t>预算套表</w:t>
      </w:r>
      <w:proofErr w:type="gramEnd"/>
      <w:r w:rsidRPr="00482C15">
        <w:rPr>
          <w:rFonts w:cs="Times New Roman" w:hint="eastAsia"/>
          <w:sz w:val="24"/>
          <w:szCs w:val="24"/>
        </w:rPr>
        <w:t>03_1_(1_2)</w:t>
      </w:r>
      <w:r w:rsidRPr="00482C15">
        <w:rPr>
          <w:rFonts w:cs="Times New Roman" w:hint="eastAsia"/>
          <w:sz w:val="24"/>
          <w:szCs w:val="24"/>
        </w:rPr>
        <w:t>：支出总体情况表</w:t>
      </w:r>
    </w:p>
    <w:p w:rsidR="00482C15" w:rsidRPr="00482C15" w:rsidRDefault="00482C15" w:rsidP="00482C15">
      <w:pPr>
        <w:rPr>
          <w:rFonts w:cs="Times New Roman"/>
          <w:sz w:val="24"/>
          <w:szCs w:val="24"/>
        </w:rPr>
      </w:pPr>
      <w:r>
        <w:rPr>
          <w:rFonts w:cs="Times New Roman" w:hint="eastAsia"/>
          <w:sz w:val="24"/>
          <w:szCs w:val="24"/>
        </w:rPr>
        <w:t>4</w:t>
      </w:r>
      <w:r>
        <w:rPr>
          <w:rFonts w:cs="Times New Roman" w:hint="eastAsia"/>
          <w:sz w:val="24"/>
          <w:szCs w:val="24"/>
        </w:rPr>
        <w:t>、</w:t>
      </w:r>
      <w:r w:rsidRPr="00482C15">
        <w:rPr>
          <w:rFonts w:cs="Times New Roman" w:hint="eastAsia"/>
          <w:sz w:val="24"/>
          <w:szCs w:val="24"/>
        </w:rPr>
        <w:t>部门</w:t>
      </w:r>
      <w:proofErr w:type="gramStart"/>
      <w:r w:rsidRPr="00482C15">
        <w:rPr>
          <w:rFonts w:cs="Times New Roman" w:hint="eastAsia"/>
          <w:sz w:val="24"/>
          <w:szCs w:val="24"/>
        </w:rPr>
        <w:t>预算套表</w:t>
      </w:r>
      <w:proofErr w:type="gramEnd"/>
      <w:r w:rsidRPr="00482C15">
        <w:rPr>
          <w:rFonts w:cs="Times New Roman" w:hint="eastAsia"/>
          <w:sz w:val="24"/>
          <w:szCs w:val="24"/>
        </w:rPr>
        <w:t>04_1</w:t>
      </w:r>
      <w:r w:rsidRPr="00482C15">
        <w:rPr>
          <w:rFonts w:cs="Times New Roman" w:hint="eastAsia"/>
          <w:sz w:val="24"/>
          <w:szCs w:val="24"/>
        </w:rPr>
        <w:t>：财政拨款收支总体情况表</w:t>
      </w:r>
    </w:p>
    <w:p w:rsidR="00482C15" w:rsidRPr="00482C15" w:rsidRDefault="00482C15" w:rsidP="00482C15">
      <w:pPr>
        <w:rPr>
          <w:rFonts w:cs="Times New Roman"/>
          <w:sz w:val="24"/>
          <w:szCs w:val="24"/>
        </w:rPr>
      </w:pPr>
      <w:r>
        <w:rPr>
          <w:rFonts w:cs="Times New Roman" w:hint="eastAsia"/>
          <w:sz w:val="24"/>
          <w:szCs w:val="24"/>
        </w:rPr>
        <w:t>5</w:t>
      </w:r>
      <w:r>
        <w:rPr>
          <w:rFonts w:cs="Times New Roman" w:hint="eastAsia"/>
          <w:sz w:val="24"/>
          <w:szCs w:val="24"/>
        </w:rPr>
        <w:t>、</w:t>
      </w:r>
      <w:r w:rsidRPr="00482C15">
        <w:rPr>
          <w:rFonts w:cs="Times New Roman" w:hint="eastAsia"/>
          <w:sz w:val="24"/>
          <w:szCs w:val="24"/>
        </w:rPr>
        <w:t>部门</w:t>
      </w:r>
      <w:proofErr w:type="gramStart"/>
      <w:r w:rsidRPr="00482C15">
        <w:rPr>
          <w:rFonts w:cs="Times New Roman" w:hint="eastAsia"/>
          <w:sz w:val="24"/>
          <w:szCs w:val="24"/>
        </w:rPr>
        <w:t>预算套表</w:t>
      </w:r>
      <w:proofErr w:type="gramEnd"/>
      <w:r w:rsidRPr="00482C15">
        <w:rPr>
          <w:rFonts w:cs="Times New Roman" w:hint="eastAsia"/>
          <w:sz w:val="24"/>
          <w:szCs w:val="24"/>
        </w:rPr>
        <w:t>05_1</w:t>
      </w:r>
      <w:r w:rsidRPr="00482C15">
        <w:rPr>
          <w:rFonts w:cs="Times New Roman" w:hint="eastAsia"/>
          <w:sz w:val="24"/>
          <w:szCs w:val="24"/>
        </w:rPr>
        <w:t>：</w:t>
      </w:r>
      <w:r w:rsidRPr="00482C15">
        <w:rPr>
          <w:rFonts w:cs="Times New Roman" w:hint="eastAsia"/>
          <w:sz w:val="24"/>
          <w:szCs w:val="24"/>
        </w:rPr>
        <w:t>2017</w:t>
      </w:r>
      <w:r w:rsidRPr="00482C15">
        <w:rPr>
          <w:rFonts w:cs="Times New Roman" w:hint="eastAsia"/>
          <w:sz w:val="24"/>
          <w:szCs w:val="24"/>
        </w:rPr>
        <w:t>年一般公共预算支出情况表（按功能分类科目）</w:t>
      </w:r>
    </w:p>
    <w:p w:rsidR="00482C15" w:rsidRPr="00482C15" w:rsidRDefault="00482C15" w:rsidP="00482C15">
      <w:pPr>
        <w:rPr>
          <w:rFonts w:cs="Times New Roman"/>
          <w:sz w:val="24"/>
          <w:szCs w:val="24"/>
        </w:rPr>
      </w:pPr>
      <w:r>
        <w:rPr>
          <w:rFonts w:cs="Times New Roman" w:hint="eastAsia"/>
          <w:sz w:val="24"/>
          <w:szCs w:val="24"/>
        </w:rPr>
        <w:t>6</w:t>
      </w:r>
      <w:r>
        <w:rPr>
          <w:rFonts w:cs="Times New Roman" w:hint="eastAsia"/>
          <w:sz w:val="24"/>
          <w:szCs w:val="24"/>
        </w:rPr>
        <w:t>、</w:t>
      </w:r>
      <w:r w:rsidRPr="00482C15">
        <w:rPr>
          <w:rFonts w:cs="Times New Roman" w:hint="eastAsia"/>
          <w:sz w:val="24"/>
          <w:szCs w:val="24"/>
        </w:rPr>
        <w:t>部门</w:t>
      </w:r>
      <w:proofErr w:type="gramStart"/>
      <w:r w:rsidRPr="00482C15">
        <w:rPr>
          <w:rFonts w:cs="Times New Roman" w:hint="eastAsia"/>
          <w:sz w:val="24"/>
          <w:szCs w:val="24"/>
        </w:rPr>
        <w:t>预算套表</w:t>
      </w:r>
      <w:proofErr w:type="gramEnd"/>
      <w:r w:rsidRPr="00482C15">
        <w:rPr>
          <w:rFonts w:cs="Times New Roman" w:hint="eastAsia"/>
          <w:sz w:val="24"/>
          <w:szCs w:val="24"/>
        </w:rPr>
        <w:t>06_1_(1_2)</w:t>
      </w:r>
      <w:r w:rsidRPr="00482C15">
        <w:rPr>
          <w:rFonts w:cs="Times New Roman" w:hint="eastAsia"/>
          <w:sz w:val="24"/>
          <w:szCs w:val="24"/>
        </w:rPr>
        <w:t>：</w:t>
      </w:r>
      <w:r w:rsidRPr="00482C15">
        <w:rPr>
          <w:rFonts w:cs="Times New Roman" w:hint="eastAsia"/>
          <w:sz w:val="24"/>
          <w:szCs w:val="24"/>
        </w:rPr>
        <w:t>2017</w:t>
      </w:r>
      <w:r w:rsidRPr="00482C15">
        <w:rPr>
          <w:rFonts w:cs="Times New Roman" w:hint="eastAsia"/>
          <w:sz w:val="24"/>
          <w:szCs w:val="24"/>
        </w:rPr>
        <w:t>年一般公共预算基本支出情况表（按经济分类科目）</w:t>
      </w:r>
    </w:p>
    <w:p w:rsidR="00482C15" w:rsidRPr="00482C15" w:rsidRDefault="00482C15" w:rsidP="00482C15">
      <w:pPr>
        <w:rPr>
          <w:rFonts w:cs="Times New Roman"/>
          <w:sz w:val="24"/>
          <w:szCs w:val="24"/>
        </w:rPr>
      </w:pPr>
      <w:r>
        <w:rPr>
          <w:rFonts w:cs="Times New Roman" w:hint="eastAsia"/>
          <w:sz w:val="24"/>
          <w:szCs w:val="24"/>
        </w:rPr>
        <w:t>7</w:t>
      </w:r>
      <w:r>
        <w:rPr>
          <w:rFonts w:cs="Times New Roman" w:hint="eastAsia"/>
          <w:sz w:val="24"/>
          <w:szCs w:val="24"/>
        </w:rPr>
        <w:t>、</w:t>
      </w:r>
      <w:r w:rsidRPr="00482C15">
        <w:rPr>
          <w:rFonts w:cs="Times New Roman" w:hint="eastAsia"/>
          <w:sz w:val="24"/>
          <w:szCs w:val="24"/>
        </w:rPr>
        <w:t>部门</w:t>
      </w:r>
      <w:proofErr w:type="gramStart"/>
      <w:r w:rsidRPr="00482C15">
        <w:rPr>
          <w:rFonts w:cs="Times New Roman" w:hint="eastAsia"/>
          <w:sz w:val="24"/>
          <w:szCs w:val="24"/>
        </w:rPr>
        <w:t>预算套表</w:t>
      </w:r>
      <w:proofErr w:type="gramEnd"/>
      <w:r w:rsidRPr="00482C15">
        <w:rPr>
          <w:rFonts w:cs="Times New Roman" w:hint="eastAsia"/>
          <w:sz w:val="24"/>
          <w:szCs w:val="24"/>
        </w:rPr>
        <w:t>07_1</w:t>
      </w:r>
      <w:r w:rsidRPr="00482C15">
        <w:rPr>
          <w:rFonts w:cs="Times New Roman" w:hint="eastAsia"/>
          <w:sz w:val="24"/>
          <w:szCs w:val="24"/>
        </w:rPr>
        <w:t>：</w:t>
      </w:r>
      <w:r w:rsidRPr="00482C15">
        <w:rPr>
          <w:rFonts w:cs="Times New Roman" w:hint="eastAsia"/>
          <w:sz w:val="24"/>
          <w:szCs w:val="24"/>
        </w:rPr>
        <w:t>2017</w:t>
      </w:r>
      <w:r w:rsidRPr="00482C15">
        <w:rPr>
          <w:rFonts w:cs="Times New Roman" w:hint="eastAsia"/>
          <w:sz w:val="24"/>
          <w:szCs w:val="24"/>
        </w:rPr>
        <w:t>年一般公共预算项目支出情况表（按经济分类科目）</w:t>
      </w:r>
    </w:p>
    <w:p w:rsidR="00482C15" w:rsidRPr="00482C15" w:rsidRDefault="00482C15" w:rsidP="00482C15">
      <w:pPr>
        <w:rPr>
          <w:rFonts w:cs="Times New Roman"/>
          <w:sz w:val="24"/>
          <w:szCs w:val="24"/>
        </w:rPr>
      </w:pPr>
      <w:r>
        <w:rPr>
          <w:rFonts w:cs="Times New Roman" w:hint="eastAsia"/>
          <w:sz w:val="24"/>
          <w:szCs w:val="24"/>
        </w:rPr>
        <w:t>8</w:t>
      </w:r>
      <w:r>
        <w:rPr>
          <w:rFonts w:cs="Times New Roman" w:hint="eastAsia"/>
          <w:sz w:val="24"/>
          <w:szCs w:val="24"/>
        </w:rPr>
        <w:t>、</w:t>
      </w:r>
      <w:r w:rsidRPr="00482C15">
        <w:rPr>
          <w:rFonts w:cs="Times New Roman" w:hint="eastAsia"/>
          <w:sz w:val="24"/>
          <w:szCs w:val="24"/>
        </w:rPr>
        <w:t>部门</w:t>
      </w:r>
      <w:proofErr w:type="gramStart"/>
      <w:r w:rsidRPr="00482C15">
        <w:rPr>
          <w:rFonts w:cs="Times New Roman" w:hint="eastAsia"/>
          <w:sz w:val="24"/>
          <w:szCs w:val="24"/>
        </w:rPr>
        <w:t>预算套表</w:t>
      </w:r>
      <w:proofErr w:type="gramEnd"/>
      <w:r w:rsidRPr="00482C15">
        <w:rPr>
          <w:rFonts w:cs="Times New Roman" w:hint="eastAsia"/>
          <w:sz w:val="24"/>
          <w:szCs w:val="24"/>
        </w:rPr>
        <w:t>08_1</w:t>
      </w:r>
      <w:r w:rsidRPr="00482C15">
        <w:rPr>
          <w:rFonts w:cs="Times New Roman" w:hint="eastAsia"/>
          <w:sz w:val="24"/>
          <w:szCs w:val="24"/>
        </w:rPr>
        <w:t>：</w:t>
      </w:r>
      <w:r w:rsidRPr="00482C15">
        <w:rPr>
          <w:rFonts w:cs="Times New Roman" w:hint="eastAsia"/>
          <w:sz w:val="24"/>
          <w:szCs w:val="24"/>
        </w:rPr>
        <w:t>2017</w:t>
      </w:r>
      <w:r w:rsidRPr="00482C15">
        <w:rPr>
          <w:rFonts w:cs="Times New Roman" w:hint="eastAsia"/>
          <w:sz w:val="24"/>
          <w:szCs w:val="24"/>
        </w:rPr>
        <w:t>年一般公共预算安排的行政经费及“三公”经费预算表</w:t>
      </w:r>
    </w:p>
    <w:p w:rsidR="00482C15" w:rsidRDefault="00482C15" w:rsidP="00482C15">
      <w:pPr>
        <w:rPr>
          <w:rFonts w:cs="Times New Roman"/>
          <w:sz w:val="24"/>
          <w:szCs w:val="24"/>
        </w:rPr>
      </w:pPr>
      <w:r>
        <w:rPr>
          <w:rFonts w:cs="Times New Roman" w:hint="eastAsia"/>
          <w:sz w:val="24"/>
          <w:szCs w:val="24"/>
        </w:rPr>
        <w:t>9</w:t>
      </w:r>
      <w:r>
        <w:rPr>
          <w:rFonts w:cs="Times New Roman" w:hint="eastAsia"/>
          <w:sz w:val="24"/>
          <w:szCs w:val="24"/>
        </w:rPr>
        <w:t>、</w:t>
      </w:r>
      <w:r w:rsidRPr="00482C15">
        <w:rPr>
          <w:rFonts w:cs="Times New Roman" w:hint="eastAsia"/>
          <w:sz w:val="24"/>
          <w:szCs w:val="24"/>
        </w:rPr>
        <w:t>部门</w:t>
      </w:r>
      <w:proofErr w:type="gramStart"/>
      <w:r w:rsidRPr="00482C15">
        <w:rPr>
          <w:rFonts w:cs="Times New Roman" w:hint="eastAsia"/>
          <w:sz w:val="24"/>
          <w:szCs w:val="24"/>
        </w:rPr>
        <w:t>预算套表</w:t>
      </w:r>
      <w:proofErr w:type="gramEnd"/>
      <w:r w:rsidRPr="00482C15">
        <w:rPr>
          <w:rFonts w:cs="Times New Roman" w:hint="eastAsia"/>
          <w:sz w:val="24"/>
          <w:szCs w:val="24"/>
        </w:rPr>
        <w:t>09_1</w:t>
      </w:r>
      <w:r w:rsidRPr="00482C15">
        <w:rPr>
          <w:rFonts w:cs="Times New Roman" w:hint="eastAsia"/>
          <w:sz w:val="24"/>
          <w:szCs w:val="24"/>
        </w:rPr>
        <w:t>：</w:t>
      </w:r>
      <w:r w:rsidRPr="00482C15">
        <w:rPr>
          <w:rFonts w:cs="Times New Roman" w:hint="eastAsia"/>
          <w:sz w:val="24"/>
          <w:szCs w:val="24"/>
        </w:rPr>
        <w:t>2017</w:t>
      </w:r>
      <w:r w:rsidRPr="00482C15">
        <w:rPr>
          <w:rFonts w:cs="Times New Roman" w:hint="eastAsia"/>
          <w:sz w:val="24"/>
          <w:szCs w:val="24"/>
        </w:rPr>
        <w:t>年政府性基金预算支出情况表</w:t>
      </w:r>
    </w:p>
    <w:p w:rsidR="00482C15" w:rsidRDefault="00482C15" w:rsidP="00482C15">
      <w:pPr>
        <w:rPr>
          <w:rFonts w:cs="Times New Roman"/>
          <w:sz w:val="24"/>
          <w:szCs w:val="24"/>
        </w:rPr>
      </w:pPr>
      <w:r>
        <w:rPr>
          <w:rFonts w:cs="Times New Roman" w:hint="eastAsia"/>
          <w:sz w:val="24"/>
          <w:szCs w:val="24"/>
        </w:rPr>
        <w:t>10</w:t>
      </w:r>
      <w:r>
        <w:rPr>
          <w:rFonts w:cs="Times New Roman" w:hint="eastAsia"/>
          <w:sz w:val="24"/>
          <w:szCs w:val="24"/>
        </w:rPr>
        <w:t>、</w:t>
      </w:r>
      <w:r w:rsidRPr="00482C15">
        <w:rPr>
          <w:rFonts w:cs="Times New Roman" w:hint="eastAsia"/>
          <w:sz w:val="24"/>
          <w:szCs w:val="24"/>
        </w:rPr>
        <w:t>部门预算套表</w:t>
      </w:r>
      <w:r w:rsidRPr="00482C15">
        <w:rPr>
          <w:rFonts w:cs="Times New Roman" w:hint="eastAsia"/>
          <w:sz w:val="24"/>
          <w:szCs w:val="24"/>
        </w:rPr>
        <w:t>10_1</w:t>
      </w:r>
      <w:r w:rsidRPr="00482C15">
        <w:rPr>
          <w:rFonts w:cs="Times New Roman" w:hint="eastAsia"/>
          <w:sz w:val="24"/>
          <w:szCs w:val="24"/>
        </w:rPr>
        <w:t>：</w:t>
      </w:r>
      <w:r w:rsidRPr="00482C15">
        <w:rPr>
          <w:rFonts w:cs="Times New Roman" w:hint="eastAsia"/>
          <w:sz w:val="24"/>
          <w:szCs w:val="24"/>
        </w:rPr>
        <w:t>2017</w:t>
      </w:r>
      <w:r w:rsidRPr="00482C15">
        <w:rPr>
          <w:rFonts w:cs="Times New Roman" w:hint="eastAsia"/>
          <w:sz w:val="24"/>
          <w:szCs w:val="24"/>
        </w:rPr>
        <w:t>年部门预算基本支出预算表</w:t>
      </w:r>
    </w:p>
    <w:p w:rsidR="00482C15" w:rsidRPr="00482C15" w:rsidRDefault="00482C15" w:rsidP="00482C15">
      <w:pPr>
        <w:rPr>
          <w:rFonts w:cs="Times New Roman"/>
          <w:sz w:val="24"/>
          <w:szCs w:val="24"/>
        </w:rPr>
      </w:pPr>
      <w:r>
        <w:rPr>
          <w:rFonts w:cs="Times New Roman" w:hint="eastAsia"/>
          <w:sz w:val="24"/>
          <w:szCs w:val="24"/>
        </w:rPr>
        <w:t>11</w:t>
      </w:r>
      <w:r>
        <w:rPr>
          <w:rFonts w:cs="Times New Roman" w:hint="eastAsia"/>
          <w:sz w:val="24"/>
          <w:szCs w:val="24"/>
        </w:rPr>
        <w:t>、</w:t>
      </w:r>
      <w:r w:rsidRPr="00482C15">
        <w:rPr>
          <w:rFonts w:cs="Times New Roman" w:hint="eastAsia"/>
          <w:sz w:val="24"/>
          <w:szCs w:val="24"/>
        </w:rPr>
        <w:t>部门</w:t>
      </w:r>
      <w:proofErr w:type="gramStart"/>
      <w:r w:rsidRPr="00482C15">
        <w:rPr>
          <w:rFonts w:cs="Times New Roman" w:hint="eastAsia"/>
          <w:sz w:val="24"/>
          <w:szCs w:val="24"/>
        </w:rPr>
        <w:t>预算套表</w:t>
      </w:r>
      <w:proofErr w:type="gramEnd"/>
      <w:r w:rsidRPr="00482C15">
        <w:rPr>
          <w:rFonts w:cs="Times New Roman" w:hint="eastAsia"/>
          <w:sz w:val="24"/>
          <w:szCs w:val="24"/>
        </w:rPr>
        <w:t>11_1</w:t>
      </w:r>
      <w:r w:rsidRPr="00482C15">
        <w:rPr>
          <w:rFonts w:cs="Times New Roman" w:hint="eastAsia"/>
          <w:sz w:val="24"/>
          <w:szCs w:val="24"/>
        </w:rPr>
        <w:t>：</w:t>
      </w:r>
      <w:r w:rsidRPr="00482C15">
        <w:rPr>
          <w:rFonts w:cs="Times New Roman" w:hint="eastAsia"/>
          <w:sz w:val="24"/>
          <w:szCs w:val="24"/>
        </w:rPr>
        <w:t>2017</w:t>
      </w:r>
      <w:r w:rsidRPr="00482C15">
        <w:rPr>
          <w:rFonts w:cs="Times New Roman" w:hint="eastAsia"/>
          <w:sz w:val="24"/>
          <w:szCs w:val="24"/>
        </w:rPr>
        <w:t>年部门预算项目支出预算表</w:t>
      </w:r>
    </w:p>
    <w:sectPr w:rsidR="00482C15" w:rsidRPr="00482C15" w:rsidSect="00827C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35A1" w:rsidRDefault="008335A1" w:rsidP="00482C15">
      <w:r>
        <w:separator/>
      </w:r>
    </w:p>
  </w:endnote>
  <w:endnote w:type="continuationSeparator" w:id="0">
    <w:p w:rsidR="008335A1" w:rsidRDefault="008335A1" w:rsidP="00482C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35A1" w:rsidRDefault="008335A1" w:rsidP="00482C15">
      <w:r>
        <w:separator/>
      </w:r>
    </w:p>
  </w:footnote>
  <w:footnote w:type="continuationSeparator" w:id="0">
    <w:p w:rsidR="008335A1" w:rsidRDefault="008335A1" w:rsidP="00482C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8D27AF"/>
    <w:multiLevelType w:val="hybridMultilevel"/>
    <w:tmpl w:val="19D423CE"/>
    <w:lvl w:ilvl="0" w:tplc="F666649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82C15"/>
    <w:rsid w:val="000F1AEE"/>
    <w:rsid w:val="003E68DC"/>
    <w:rsid w:val="00482C15"/>
    <w:rsid w:val="004F5727"/>
    <w:rsid w:val="00827C17"/>
    <w:rsid w:val="00831813"/>
    <w:rsid w:val="008335A1"/>
    <w:rsid w:val="008A5D95"/>
    <w:rsid w:val="00942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C1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82C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82C1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82C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82C15"/>
    <w:rPr>
      <w:sz w:val="18"/>
      <w:szCs w:val="18"/>
    </w:rPr>
  </w:style>
  <w:style w:type="paragraph" w:styleId="a5">
    <w:name w:val="List Paragraph"/>
    <w:basedOn w:val="a"/>
    <w:uiPriority w:val="34"/>
    <w:qFormat/>
    <w:rsid w:val="00482C1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64</Words>
  <Characters>368</Characters>
  <Application>Microsoft Office Word</Application>
  <DocSecurity>0</DocSecurity>
  <Lines>3</Lines>
  <Paragraphs>1</Paragraphs>
  <ScaleCrop>false</ScaleCrop>
  <Company>Microsoft</Company>
  <LinksUpToDate>false</LinksUpToDate>
  <CharactersWithSpaces>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Mules</dc:creator>
  <cp:keywords/>
  <dc:description/>
  <cp:lastModifiedBy>Mules</cp:lastModifiedBy>
  <cp:revision>4</cp:revision>
  <dcterms:created xsi:type="dcterms:W3CDTF">2017-12-01T13:32:00Z</dcterms:created>
  <dcterms:modified xsi:type="dcterms:W3CDTF">2017-12-02T00:26:00Z</dcterms:modified>
</cp:coreProperties>
</file>